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1239" w14:textId="77777777" w:rsidR="00B97ACD" w:rsidRDefault="00EB1172">
      <w:pPr>
        <w:spacing w:after="20"/>
      </w:pPr>
      <w:r>
        <w:rPr>
          <w:b/>
          <w:bCs/>
          <w:color w:val="1F2A37"/>
          <w:spacing w:val="10"/>
          <w:sz w:val="44"/>
          <w:szCs w:val="44"/>
        </w:rPr>
        <w:t>TANNER FROST</w:t>
      </w:r>
    </w:p>
    <w:p w14:paraId="61A1E781" w14:textId="77777777" w:rsidR="00B97ACD" w:rsidRDefault="00EB1172">
      <w:pPr>
        <w:spacing w:after="140"/>
      </w:pPr>
      <w:r>
        <w:rPr>
          <w:b/>
          <w:bCs/>
          <w:color w:val="9C6B4A"/>
          <w:spacing w:val="30"/>
          <w:sz w:val="22"/>
          <w:szCs w:val="22"/>
        </w:rPr>
        <w:t>PHOTOGRAPHER</w:t>
      </w:r>
    </w:p>
    <w:p w14:paraId="1B3B25B2" w14:textId="169EA5D0" w:rsidR="00B97ACD" w:rsidRDefault="00EB1172">
      <w:pPr>
        <w:spacing w:after="200"/>
      </w:pPr>
      <w:r>
        <w:rPr>
          <w:i/>
          <w:iCs/>
          <w:color w:val="333333"/>
        </w:rPr>
        <w:t xml:space="preserve">Photographer with a fine art degree and experience </w:t>
      </w:r>
      <w:r w:rsidR="00B05716">
        <w:rPr>
          <w:i/>
          <w:iCs/>
          <w:color w:val="333333"/>
        </w:rPr>
        <w:t>in</w:t>
      </w:r>
      <w:r>
        <w:rPr>
          <w:i/>
          <w:iCs/>
          <w:color w:val="333333"/>
        </w:rPr>
        <w:t xml:space="preserve"> aerospace manufacturing and higher-education. Combines technical command of historical and digital photographic processes with brand-aligned visual storytelling.</w:t>
      </w:r>
    </w:p>
    <w:p w14:paraId="4721CB5F" w14:textId="77777777" w:rsidR="00B97ACD" w:rsidRDefault="00EB1172">
      <w:pPr>
        <w:pBdr>
          <w:bottom w:val="single" w:sz="4" w:space="6" w:color="CCCCCC"/>
        </w:pBdr>
        <w:tabs>
          <w:tab w:val="center" w:pos="4680"/>
          <w:tab w:val="right" w:pos="9026"/>
        </w:tabs>
        <w:spacing w:after="200"/>
      </w:pPr>
      <w:r>
        <w:rPr>
          <w:color w:val="555555"/>
          <w:sz w:val="19"/>
          <w:szCs w:val="19"/>
        </w:rPr>
        <w:t>tanner-frost.com</w:t>
      </w:r>
      <w:r>
        <w:rPr>
          <w:color w:val="555555"/>
          <w:sz w:val="19"/>
          <w:szCs w:val="19"/>
        </w:rPr>
        <w:tab/>
        <w:t>tjf@tanner-frost.com</w:t>
      </w:r>
      <w:r>
        <w:rPr>
          <w:color w:val="555555"/>
          <w:sz w:val="19"/>
          <w:szCs w:val="19"/>
        </w:rPr>
        <w:tab/>
        <w:t>Baton Rouge, LA, USA</w:t>
      </w:r>
    </w:p>
    <w:p w14:paraId="7683CDB4" w14:textId="77777777" w:rsidR="00B97ACD" w:rsidRDefault="00EB1172">
      <w:pPr>
        <w:pBdr>
          <w:bottom w:val="single" w:sz="6" w:space="4" w:color="9C6B4A"/>
        </w:pBdr>
        <w:spacing w:before="320" w:after="120"/>
      </w:pPr>
      <w:r>
        <w:rPr>
          <w:b/>
          <w:bCs/>
          <w:color w:val="1F2A37"/>
          <w:spacing w:val="12"/>
        </w:rPr>
        <w:t>EXPERIENCE</w:t>
      </w:r>
    </w:p>
    <w:p w14:paraId="39777C8F" w14:textId="77777777" w:rsidR="00B97ACD" w:rsidRDefault="00EB1172">
      <w:pPr>
        <w:tabs>
          <w:tab w:val="right" w:pos="9026"/>
        </w:tabs>
        <w:spacing w:before="160" w:after="40"/>
      </w:pPr>
      <w:r>
        <w:rPr>
          <w:b/>
          <w:bCs/>
          <w:color w:val="1F2A37"/>
          <w:sz w:val="22"/>
          <w:szCs w:val="22"/>
        </w:rPr>
        <w:t>Photographer</w:t>
      </w:r>
      <w:r>
        <w:rPr>
          <w:color w:val="1F2A37"/>
          <w:sz w:val="22"/>
          <w:szCs w:val="22"/>
        </w:rPr>
        <w:t xml:space="preserve">  |  Louisiana State University, Baton Rouge, LA</w:t>
      </w:r>
      <w:r>
        <w:rPr>
          <w:i/>
          <w:iCs/>
          <w:color w:val="555555"/>
          <w:sz w:val="20"/>
          <w:szCs w:val="20"/>
        </w:rPr>
        <w:tab/>
        <w:t>Apr 2026 – Present</w:t>
      </w:r>
    </w:p>
    <w:p w14:paraId="37F251B1" w14:textId="4749DBF3" w:rsidR="00B97ACD" w:rsidRDefault="00EB1172">
      <w:pPr>
        <w:pStyle w:val="ListParagraph"/>
        <w:numPr>
          <w:ilvl w:val="0"/>
          <w:numId w:val="2"/>
        </w:numPr>
        <w:spacing w:after="60"/>
      </w:pPr>
      <w:r>
        <w:t>Produce photography for marketing, social media, web, and print — covering campus life, events, architecture, academics, and studio portraiture</w:t>
      </w:r>
      <w:r w:rsidR="00EC3A84">
        <w:t xml:space="preserve"> according to LSU brand standards</w:t>
      </w:r>
    </w:p>
    <w:p w14:paraId="10F6E38A" w14:textId="56DF5A3B" w:rsidR="00B97ACD" w:rsidRDefault="00EB1172" w:rsidP="009D5012">
      <w:pPr>
        <w:pStyle w:val="ListParagraph"/>
        <w:numPr>
          <w:ilvl w:val="0"/>
          <w:numId w:val="2"/>
        </w:numPr>
        <w:spacing w:after="60"/>
      </w:pPr>
      <w:r>
        <w:t>Deliver photographic support for university leadership, including the Chancellor, and high-level institutional initiatives</w:t>
      </w:r>
    </w:p>
    <w:p w14:paraId="6A83E8DE" w14:textId="27E292A2" w:rsidR="00B97ACD" w:rsidRDefault="00EB1172">
      <w:pPr>
        <w:pStyle w:val="ListParagraph"/>
        <w:numPr>
          <w:ilvl w:val="0"/>
          <w:numId w:val="2"/>
        </w:numPr>
        <w:spacing w:after="60"/>
      </w:pPr>
      <w:r>
        <w:t>Manage end-to-end photo editing workflow using Adobe Creative Cloud and PhotoShelter for university-wide access</w:t>
      </w:r>
    </w:p>
    <w:p w14:paraId="61896E47" w14:textId="77777777" w:rsidR="00B97ACD" w:rsidRDefault="00EB1172">
      <w:pPr>
        <w:pStyle w:val="ListParagraph"/>
        <w:numPr>
          <w:ilvl w:val="0"/>
          <w:numId w:val="2"/>
        </w:numPr>
        <w:spacing w:after="60"/>
      </w:pPr>
      <w:r>
        <w:t>Support photography-related hardware, software, and digital storage infrastructure</w:t>
      </w:r>
    </w:p>
    <w:p w14:paraId="70588DA1" w14:textId="77777777" w:rsidR="00B97ACD" w:rsidRDefault="00EB1172">
      <w:pPr>
        <w:tabs>
          <w:tab w:val="right" w:pos="9026"/>
        </w:tabs>
        <w:spacing w:before="160" w:after="40"/>
      </w:pPr>
      <w:r>
        <w:rPr>
          <w:b/>
          <w:bCs/>
          <w:color w:val="1F2A37"/>
          <w:sz w:val="22"/>
          <w:szCs w:val="22"/>
        </w:rPr>
        <w:t>Multimedia Manager</w:t>
      </w:r>
      <w:r>
        <w:rPr>
          <w:color w:val="1F2A37"/>
          <w:sz w:val="22"/>
          <w:szCs w:val="22"/>
        </w:rPr>
        <w:t xml:space="preserve">  |  Brigham Young University, Provo, UT</w:t>
      </w:r>
      <w:r>
        <w:rPr>
          <w:i/>
          <w:iCs/>
          <w:color w:val="555555"/>
          <w:sz w:val="20"/>
          <w:szCs w:val="20"/>
        </w:rPr>
        <w:tab/>
        <w:t>Jan 2024 – Apr 2026</w:t>
      </w:r>
    </w:p>
    <w:p w14:paraId="103E52A7" w14:textId="77777777" w:rsidR="00B97ACD" w:rsidRDefault="00EB1172">
      <w:pPr>
        <w:pStyle w:val="ListParagraph"/>
        <w:numPr>
          <w:ilvl w:val="0"/>
          <w:numId w:val="2"/>
        </w:numPr>
        <w:spacing w:after="60"/>
      </w:pPr>
      <w:r>
        <w:t>Produced still and video media covering research, stories, and achievements for the College of Life Sciences</w:t>
      </w:r>
    </w:p>
    <w:p w14:paraId="41F57934" w14:textId="77777777" w:rsidR="00B97ACD" w:rsidRDefault="00EB1172">
      <w:pPr>
        <w:pStyle w:val="ListParagraph"/>
        <w:numPr>
          <w:ilvl w:val="0"/>
          <w:numId w:val="2"/>
        </w:numPr>
        <w:spacing w:after="60"/>
      </w:pPr>
      <w:r>
        <w:t>Managed and mentored a team of 3–4 student photographers, videographers, and editors</w:t>
      </w:r>
    </w:p>
    <w:p w14:paraId="0137A400" w14:textId="14F811A5" w:rsidR="00B97ACD" w:rsidRDefault="00EB1172">
      <w:pPr>
        <w:pStyle w:val="ListParagraph"/>
        <w:numPr>
          <w:ilvl w:val="0"/>
          <w:numId w:val="2"/>
        </w:numPr>
        <w:spacing w:after="60"/>
      </w:pPr>
      <w:r>
        <w:t xml:space="preserve">Directed </w:t>
      </w:r>
      <w:r w:rsidR="001270B2">
        <w:t>an</w:t>
      </w:r>
      <w:r>
        <w:t xml:space="preserve"> </w:t>
      </w:r>
      <w:r w:rsidR="00270DD6">
        <w:t>8</w:t>
      </w:r>
      <w:r>
        <w:t>-video series for BYU's 150th anniversary, conducting 50+ interviews and shooting hours of b-roll</w:t>
      </w:r>
    </w:p>
    <w:p w14:paraId="4E9B3AE3" w14:textId="77777777" w:rsidR="00B97ACD" w:rsidRDefault="00EB1172">
      <w:pPr>
        <w:pStyle w:val="ListParagraph"/>
        <w:numPr>
          <w:ilvl w:val="0"/>
          <w:numId w:val="2"/>
        </w:numPr>
        <w:spacing w:after="60"/>
      </w:pPr>
      <w:r>
        <w:t>Designed and built a digital asset management (DAM) system using NAS primary storage, redundant external backups, and a client-facing delivery website</w:t>
      </w:r>
    </w:p>
    <w:p w14:paraId="342EFAB9" w14:textId="77777777" w:rsidR="00B97ACD" w:rsidRDefault="00EB1172">
      <w:pPr>
        <w:tabs>
          <w:tab w:val="right" w:pos="9026"/>
        </w:tabs>
        <w:spacing w:before="160" w:after="40"/>
      </w:pPr>
      <w:r>
        <w:rPr>
          <w:b/>
          <w:bCs/>
          <w:color w:val="1F2A37"/>
          <w:sz w:val="22"/>
          <w:szCs w:val="22"/>
        </w:rPr>
        <w:t>Associate Photographer</w:t>
      </w:r>
      <w:r>
        <w:rPr>
          <w:color w:val="1F2A37"/>
          <w:sz w:val="22"/>
          <w:szCs w:val="22"/>
        </w:rPr>
        <w:t xml:space="preserve">  |  Northrop Grumman, Promontory, UT</w:t>
      </w:r>
      <w:r>
        <w:rPr>
          <w:i/>
          <w:iCs/>
          <w:color w:val="555555"/>
          <w:sz w:val="20"/>
          <w:szCs w:val="20"/>
        </w:rPr>
        <w:tab/>
        <w:t>Sep 2021 – May 2023</w:t>
      </w:r>
    </w:p>
    <w:p w14:paraId="09554B80" w14:textId="77777777" w:rsidR="00B97ACD" w:rsidRDefault="00EB1172">
      <w:pPr>
        <w:pStyle w:val="ListParagraph"/>
        <w:numPr>
          <w:ilvl w:val="0"/>
          <w:numId w:val="2"/>
        </w:numPr>
        <w:spacing w:after="60"/>
      </w:pPr>
      <w:r>
        <w:t>Produced high-speed video of aerospace testing (igniters, flares, rocket motors) for government and commercial clients, including static tests for NASA's SLS Artemis Program (FSB-2 booster, LAS)</w:t>
      </w:r>
    </w:p>
    <w:p w14:paraId="283E1B22" w14:textId="77777777" w:rsidR="00B97ACD" w:rsidRDefault="00EB1172">
      <w:pPr>
        <w:pStyle w:val="ListParagraph"/>
        <w:numPr>
          <w:ilvl w:val="0"/>
          <w:numId w:val="2"/>
        </w:numPr>
        <w:spacing w:after="60"/>
      </w:pPr>
      <w:r>
        <w:t>Created standardized schematic diagrams of test bays, streamlining high-speed video setup across teams</w:t>
      </w:r>
    </w:p>
    <w:p w14:paraId="3006BFB1" w14:textId="48729EFB" w:rsidR="00B97ACD" w:rsidRDefault="00EB1172" w:rsidP="00850482">
      <w:pPr>
        <w:pStyle w:val="ListParagraph"/>
        <w:numPr>
          <w:ilvl w:val="0"/>
          <w:numId w:val="2"/>
        </w:numPr>
        <w:spacing w:after="60"/>
      </w:pPr>
      <w:r>
        <w:t>Captured technically precise and artistic still photography of manufacturing and testing processes, corporate events, and employee portraits for internal, customer, and public release</w:t>
      </w:r>
    </w:p>
    <w:p w14:paraId="2E3B1476" w14:textId="77777777" w:rsidR="00B97ACD" w:rsidRDefault="00EB1172">
      <w:pPr>
        <w:tabs>
          <w:tab w:val="right" w:pos="9026"/>
        </w:tabs>
        <w:spacing w:before="160" w:after="40"/>
      </w:pPr>
      <w:r>
        <w:rPr>
          <w:b/>
          <w:bCs/>
          <w:color w:val="1F2A37"/>
          <w:sz w:val="22"/>
          <w:szCs w:val="22"/>
        </w:rPr>
        <w:t>Photography Intern</w:t>
      </w:r>
      <w:r>
        <w:rPr>
          <w:color w:val="1F2A37"/>
          <w:sz w:val="22"/>
          <w:szCs w:val="22"/>
        </w:rPr>
        <w:t xml:space="preserve">  |  Northrop Grumman, Promontory, UT</w:t>
      </w:r>
      <w:r>
        <w:rPr>
          <w:i/>
          <w:iCs/>
          <w:color w:val="555555"/>
          <w:sz w:val="20"/>
          <w:szCs w:val="20"/>
        </w:rPr>
        <w:tab/>
        <w:t>Jun 2021 – Sep 2021</w:t>
      </w:r>
    </w:p>
    <w:p w14:paraId="2B8CB9D3" w14:textId="77777777" w:rsidR="00B97ACD" w:rsidRDefault="00EB1172">
      <w:pPr>
        <w:pStyle w:val="ListParagraph"/>
        <w:numPr>
          <w:ilvl w:val="0"/>
          <w:numId w:val="2"/>
        </w:numPr>
        <w:spacing w:after="60"/>
      </w:pPr>
      <w:r>
        <w:t>Trained in high-speed and still aerospace photography, building toward the Associate Photographer role</w:t>
      </w:r>
    </w:p>
    <w:p w14:paraId="47182B3D" w14:textId="77777777" w:rsidR="00B05716" w:rsidRDefault="00B05716" w:rsidP="00B05716">
      <w:pPr>
        <w:tabs>
          <w:tab w:val="right" w:pos="9026"/>
        </w:tabs>
        <w:spacing w:before="160" w:after="40"/>
      </w:pPr>
      <w:r>
        <w:rPr>
          <w:b/>
          <w:bCs/>
          <w:color w:val="1F2A37"/>
          <w:sz w:val="22"/>
          <w:szCs w:val="22"/>
        </w:rPr>
        <w:t>Production Intern</w:t>
      </w:r>
      <w:r>
        <w:rPr>
          <w:color w:val="1F2A37"/>
          <w:sz w:val="22"/>
          <w:szCs w:val="22"/>
        </w:rPr>
        <w:t xml:space="preserve">  |  Wyser Media, Orem, UT</w:t>
      </w:r>
      <w:r>
        <w:rPr>
          <w:i/>
          <w:iCs/>
          <w:color w:val="555555"/>
          <w:sz w:val="20"/>
          <w:szCs w:val="20"/>
        </w:rPr>
        <w:tab/>
        <w:t>Nov 2020 – Apr 2021</w:t>
      </w:r>
    </w:p>
    <w:p w14:paraId="053FA445" w14:textId="20E9E81E" w:rsidR="00B05716" w:rsidRDefault="00B05716" w:rsidP="00B05716">
      <w:pPr>
        <w:pStyle w:val="ListParagraph"/>
        <w:numPr>
          <w:ilvl w:val="0"/>
          <w:numId w:val="2"/>
        </w:numPr>
        <w:spacing w:after="60"/>
      </w:pPr>
      <w:r>
        <w:t>Digitized legal and tax paperwork to modernize office processes; scouted and archived filming locations across Utah</w:t>
      </w:r>
    </w:p>
    <w:p w14:paraId="758DAE20" w14:textId="61704493" w:rsidR="00B05716" w:rsidRDefault="00B05716" w:rsidP="00B05716">
      <w:pPr>
        <w:pStyle w:val="ListParagraph"/>
        <w:numPr>
          <w:ilvl w:val="0"/>
          <w:numId w:val="2"/>
        </w:numPr>
        <w:spacing w:after="60"/>
      </w:pPr>
      <w:r>
        <w:t>Served as 2nd Assistant to the Camera on The Last Embrace (short film, Dir. Diego Contreras, DP Paul Meyers, ASC),</w:t>
      </w:r>
    </w:p>
    <w:p w14:paraId="545C6F0E" w14:textId="4B5C8A4C" w:rsidR="00B05716" w:rsidRDefault="00B05716" w:rsidP="00B05716">
      <w:pPr>
        <w:pStyle w:val="ListParagraph"/>
        <w:numPr>
          <w:ilvl w:val="0"/>
          <w:numId w:val="2"/>
        </w:numPr>
        <w:spacing w:after="60"/>
      </w:pPr>
      <w:r>
        <w:t>Supported production logistics — script binders, meals, and receipts — for the London Rooftop Concert Series pilot at Park City Film Studios</w:t>
      </w:r>
    </w:p>
    <w:p w14:paraId="19DC0A8B" w14:textId="77777777" w:rsidR="00B05716" w:rsidRDefault="00B05716" w:rsidP="00B05716">
      <w:pPr>
        <w:tabs>
          <w:tab w:val="right" w:pos="9026"/>
        </w:tabs>
        <w:spacing w:before="160" w:after="40"/>
      </w:pPr>
      <w:r>
        <w:rPr>
          <w:b/>
          <w:bCs/>
          <w:color w:val="1F2A37"/>
          <w:sz w:val="22"/>
          <w:szCs w:val="22"/>
        </w:rPr>
        <w:t>Freelance Photographer</w:t>
      </w:r>
      <w:r>
        <w:rPr>
          <w:color w:val="1F2A37"/>
          <w:sz w:val="22"/>
          <w:szCs w:val="22"/>
        </w:rPr>
        <w:t xml:space="preserve">  |  Self-Employed, Baton Rouge, LA</w:t>
      </w:r>
      <w:r>
        <w:rPr>
          <w:i/>
          <w:iCs/>
          <w:color w:val="555555"/>
          <w:sz w:val="20"/>
          <w:szCs w:val="20"/>
        </w:rPr>
        <w:tab/>
        <w:t>Mar 2020 – Present</w:t>
      </w:r>
    </w:p>
    <w:p w14:paraId="17696746" w14:textId="2F972BC5" w:rsidR="00A125D6" w:rsidRPr="00CA1D29" w:rsidRDefault="00B05716" w:rsidP="009A1B6F">
      <w:pPr>
        <w:pStyle w:val="ListParagraph"/>
        <w:numPr>
          <w:ilvl w:val="0"/>
          <w:numId w:val="2"/>
        </w:numPr>
        <w:spacing w:after="60"/>
      </w:pPr>
      <w:r>
        <w:t>Shoot fine art portraits and landscapes on large format film</w:t>
      </w:r>
    </w:p>
    <w:p w14:paraId="50C1AE04" w14:textId="03CAD566" w:rsidR="00B97ACD" w:rsidRDefault="00EB1172">
      <w:pPr>
        <w:pBdr>
          <w:bottom w:val="single" w:sz="6" w:space="4" w:color="9C6B4A"/>
        </w:pBdr>
        <w:spacing w:before="320" w:after="120"/>
      </w:pPr>
      <w:r>
        <w:rPr>
          <w:b/>
          <w:bCs/>
          <w:color w:val="1F2A37"/>
          <w:spacing w:val="12"/>
        </w:rPr>
        <w:t>SKILLS</w:t>
      </w:r>
    </w:p>
    <w:p w14:paraId="25EAB00A" w14:textId="70555329" w:rsidR="00B97ACD" w:rsidRDefault="00EB1172">
      <w:pPr>
        <w:spacing w:after="40"/>
      </w:pPr>
      <w:r>
        <w:rPr>
          <w:color w:val="333333"/>
          <w:sz w:val="20"/>
          <w:szCs w:val="20"/>
        </w:rPr>
        <w:t xml:space="preserve">Adobe </w:t>
      </w:r>
      <w:r w:rsidR="00B05716">
        <w:rPr>
          <w:color w:val="333333"/>
          <w:sz w:val="20"/>
          <w:szCs w:val="20"/>
        </w:rPr>
        <w:t>Creative Suite</w:t>
      </w:r>
      <w:r>
        <w:rPr>
          <w:color w:val="333333"/>
          <w:sz w:val="20"/>
          <w:szCs w:val="20"/>
        </w:rPr>
        <w:t xml:space="preserve">  •  LRTimelapse  •  Phantom Camera Control</w:t>
      </w:r>
      <w:r w:rsidR="00B05716">
        <w:t xml:space="preserve"> </w:t>
      </w:r>
      <w:r>
        <w:rPr>
          <w:color w:val="333333"/>
          <w:sz w:val="20"/>
          <w:szCs w:val="20"/>
        </w:rPr>
        <w:t>•  Digital Asset Management  •  Teaching  •  Writing  •  Ideation  •  Adaptability</w:t>
      </w:r>
    </w:p>
    <w:p w14:paraId="3770407B" w14:textId="77777777" w:rsidR="00B97ACD" w:rsidRDefault="00EB1172">
      <w:pPr>
        <w:pBdr>
          <w:bottom w:val="single" w:sz="6" w:space="4" w:color="9C6B4A"/>
        </w:pBdr>
        <w:spacing w:before="320" w:after="120"/>
      </w:pPr>
      <w:r>
        <w:rPr>
          <w:b/>
          <w:bCs/>
          <w:color w:val="1F2A37"/>
          <w:spacing w:val="12"/>
        </w:rPr>
        <w:t>EDUCATION</w:t>
      </w:r>
    </w:p>
    <w:p w14:paraId="68668825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Bachelor of Fine Arts, Visual Arts: Photography</w:t>
      </w:r>
      <w:r>
        <w:rPr>
          <w:color w:val="555555"/>
          <w:sz w:val="20"/>
          <w:szCs w:val="20"/>
        </w:rPr>
        <w:tab/>
        <w:t>May 2021</w:t>
      </w:r>
    </w:p>
    <w:p w14:paraId="4081EF00" w14:textId="77777777" w:rsidR="00B97ACD" w:rsidRDefault="00EB1172">
      <w:pPr>
        <w:spacing w:after="40"/>
      </w:pPr>
      <w:r>
        <w:rPr>
          <w:color w:val="555555"/>
          <w:sz w:val="20"/>
          <w:szCs w:val="20"/>
        </w:rPr>
        <w:t>Utah Valley University</w:t>
      </w:r>
    </w:p>
    <w:p w14:paraId="53BA9AA1" w14:textId="77777777" w:rsidR="00B97ACD" w:rsidRDefault="00EB1172">
      <w:pPr>
        <w:pBdr>
          <w:bottom w:val="single" w:sz="6" w:space="4" w:color="9C6B4A"/>
        </w:pBdr>
        <w:spacing w:before="320" w:after="120"/>
      </w:pPr>
      <w:r>
        <w:rPr>
          <w:b/>
          <w:bCs/>
          <w:color w:val="1F2A37"/>
          <w:spacing w:val="12"/>
        </w:rPr>
        <w:lastRenderedPageBreak/>
        <w:t>CERTIFICATIONS</w:t>
      </w:r>
    </w:p>
    <w:p w14:paraId="38CB0534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FAA Part 107 — Commercial Drone License</w:t>
      </w:r>
      <w:r>
        <w:rPr>
          <w:color w:val="555555"/>
          <w:sz w:val="20"/>
          <w:szCs w:val="20"/>
        </w:rPr>
        <w:tab/>
        <w:t>Mar 2028</w:t>
      </w:r>
    </w:p>
    <w:p w14:paraId="5F937940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Adobe Certified Professional — Content Creator</w:t>
      </w:r>
      <w:r>
        <w:rPr>
          <w:color w:val="555555"/>
          <w:sz w:val="20"/>
          <w:szCs w:val="20"/>
        </w:rPr>
        <w:tab/>
      </w:r>
    </w:p>
    <w:p w14:paraId="379F7287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Adobe Certified Professional — Graphic Designer</w:t>
      </w:r>
      <w:r>
        <w:rPr>
          <w:color w:val="555555"/>
          <w:sz w:val="20"/>
          <w:szCs w:val="20"/>
        </w:rPr>
        <w:tab/>
      </w:r>
    </w:p>
    <w:p w14:paraId="7AF97C8E" w14:textId="77777777" w:rsidR="00B97ACD" w:rsidRDefault="00EB1172">
      <w:pPr>
        <w:pBdr>
          <w:bottom w:val="single" w:sz="6" w:space="4" w:color="9C6B4A"/>
        </w:pBdr>
        <w:spacing w:before="320" w:after="120"/>
      </w:pPr>
      <w:r>
        <w:rPr>
          <w:b/>
          <w:bCs/>
          <w:color w:val="1F2A37"/>
          <w:spacing w:val="12"/>
        </w:rPr>
        <w:t>LANGUAGES</w:t>
      </w:r>
    </w:p>
    <w:p w14:paraId="502C59C8" w14:textId="53DF19F6" w:rsidR="00B97ACD" w:rsidRDefault="00EB1172">
      <w:pPr>
        <w:spacing w:after="60"/>
      </w:pPr>
      <w:r>
        <w:rPr>
          <w:color w:val="333333"/>
          <w:sz w:val="20"/>
          <w:szCs w:val="20"/>
        </w:rPr>
        <w:t>English (native) • Spanish (professional)</w:t>
      </w:r>
    </w:p>
    <w:p w14:paraId="507D33C8" w14:textId="77777777" w:rsidR="00B97ACD" w:rsidRDefault="00EB1172">
      <w:pPr>
        <w:pBdr>
          <w:bottom w:val="single" w:sz="6" w:space="4" w:color="9C6B4A"/>
        </w:pBdr>
        <w:spacing w:before="320" w:after="120"/>
      </w:pPr>
      <w:r>
        <w:rPr>
          <w:b/>
          <w:bCs/>
          <w:color w:val="1F2A37"/>
          <w:spacing w:val="12"/>
        </w:rPr>
        <w:t>AWARDS</w:t>
      </w:r>
    </w:p>
    <w:p w14:paraId="6E386F99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UPAA Monthly Image Competition — 4th Place, Science &amp; Research</w:t>
      </w:r>
      <w:r>
        <w:rPr>
          <w:color w:val="555555"/>
          <w:sz w:val="20"/>
          <w:szCs w:val="20"/>
        </w:rPr>
        <w:tab/>
        <w:t>Jun 2026</w:t>
      </w:r>
    </w:p>
    <w:p w14:paraId="061E28A9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9th Fine Art Photography Awards, London, UK — 2 Nominations, Professional Landscape</w:t>
      </w:r>
      <w:r>
        <w:rPr>
          <w:color w:val="555555"/>
          <w:sz w:val="20"/>
          <w:szCs w:val="20"/>
        </w:rPr>
        <w:tab/>
        <w:t>2023</w:t>
      </w:r>
    </w:p>
    <w:p w14:paraId="4E0A9A69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Monovisions Magazine B&amp;W Photography Awards — 5 Honorable Mentions, Landscape</w:t>
      </w:r>
      <w:r>
        <w:rPr>
          <w:color w:val="555555"/>
          <w:sz w:val="20"/>
          <w:szCs w:val="20"/>
        </w:rPr>
        <w:tab/>
        <w:t>2023</w:t>
      </w:r>
    </w:p>
    <w:p w14:paraId="07D27EC5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Bravo to Our Stars Award, Northrop Grumman — performance-based recognition</w:t>
      </w:r>
      <w:r>
        <w:rPr>
          <w:color w:val="555555"/>
          <w:sz w:val="20"/>
          <w:szCs w:val="20"/>
        </w:rPr>
        <w:tab/>
        <w:t>2022</w:t>
      </w:r>
    </w:p>
    <w:p w14:paraId="31561021" w14:textId="77777777" w:rsidR="00B97ACD" w:rsidRDefault="00EB1172">
      <w:pPr>
        <w:pBdr>
          <w:bottom w:val="single" w:sz="6" w:space="4" w:color="9C6B4A"/>
        </w:pBdr>
        <w:spacing w:before="320" w:after="120"/>
      </w:pPr>
      <w:r>
        <w:rPr>
          <w:b/>
          <w:bCs/>
          <w:color w:val="1F2A37"/>
          <w:spacing w:val="12"/>
        </w:rPr>
        <w:t>PUBLICATIONS</w:t>
      </w:r>
    </w:p>
    <w:p w14:paraId="4DB57D2E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Utopia, A State of Abstraction</w:t>
      </w:r>
      <w:r>
        <w:rPr>
          <w:color w:val="555555"/>
          <w:sz w:val="20"/>
          <w:szCs w:val="20"/>
        </w:rPr>
        <w:tab/>
        <w:t>2022</w:t>
      </w:r>
    </w:p>
    <w:p w14:paraId="46903A95" w14:textId="77777777" w:rsidR="00B97ACD" w:rsidRPr="00B05716" w:rsidRDefault="00EB1172">
      <w:pPr>
        <w:spacing w:after="40"/>
        <w:rPr>
          <w:b/>
          <w:bCs/>
        </w:rPr>
      </w:pPr>
      <w:r>
        <w:rPr>
          <w:color w:val="555555"/>
          <w:sz w:val="20"/>
          <w:szCs w:val="20"/>
        </w:rPr>
        <w:t xml:space="preserve">Fine art book, produced &amp; published by UVU Dept. of Art &amp; Design  •  </w:t>
      </w:r>
      <w:r w:rsidRPr="00B05716">
        <w:rPr>
          <w:b/>
          <w:bCs/>
          <w:color w:val="555555"/>
          <w:sz w:val="20"/>
          <w:szCs w:val="20"/>
        </w:rPr>
        <w:t>AIGA 100 Exhibit, Salt Lake City, UT</w:t>
      </w:r>
      <w:r>
        <w:rPr>
          <w:color w:val="555555"/>
          <w:sz w:val="20"/>
          <w:szCs w:val="20"/>
        </w:rPr>
        <w:t xml:space="preserve">  •  </w:t>
      </w:r>
      <w:r w:rsidRPr="00B05716">
        <w:rPr>
          <w:b/>
          <w:bCs/>
          <w:color w:val="555555"/>
          <w:sz w:val="20"/>
          <w:szCs w:val="20"/>
        </w:rPr>
        <w:t>2025 Best Art Book, International Book Awards (Winner)</w:t>
      </w:r>
    </w:p>
    <w:p w14:paraId="5746C3CF" w14:textId="77777777" w:rsidR="00B97ACD" w:rsidRDefault="00EB1172">
      <w:pPr>
        <w:pBdr>
          <w:bottom w:val="single" w:sz="6" w:space="4" w:color="9C6B4A"/>
        </w:pBdr>
        <w:spacing w:before="320" w:after="120"/>
      </w:pPr>
      <w:r>
        <w:rPr>
          <w:b/>
          <w:bCs/>
          <w:color w:val="1F2A37"/>
          <w:spacing w:val="12"/>
        </w:rPr>
        <w:t>SELECTED GROUP EXHIBITIONS</w:t>
      </w:r>
    </w:p>
    <w:p w14:paraId="50D2BCDB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Healing Waters: Restoring Our Relationship with Utah Lake — UVU Museum of Art, Orem, UT</w:t>
      </w:r>
      <w:r>
        <w:rPr>
          <w:color w:val="555555"/>
          <w:sz w:val="20"/>
          <w:szCs w:val="20"/>
        </w:rPr>
        <w:tab/>
        <w:t>2025</w:t>
      </w:r>
    </w:p>
    <w:p w14:paraId="3FA40389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UVU Alumni Show — UVU Museum of Art, Orem, UT</w:t>
      </w:r>
      <w:r>
        <w:rPr>
          <w:color w:val="555555"/>
          <w:sz w:val="20"/>
          <w:szCs w:val="20"/>
        </w:rPr>
        <w:tab/>
        <w:t>2024</w:t>
      </w:r>
    </w:p>
    <w:p w14:paraId="122880C7" w14:textId="4583AEEE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Black, White, and More — S</w:t>
      </w:r>
      <w:r w:rsidR="00B05716">
        <w:rPr>
          <w:b/>
          <w:bCs/>
          <w:color w:val="1F2A37"/>
        </w:rPr>
        <w:t>E</w:t>
      </w:r>
      <w:r>
        <w:rPr>
          <w:b/>
          <w:bCs/>
          <w:color w:val="1F2A37"/>
        </w:rPr>
        <w:t xml:space="preserve"> Center for Photography, Greenville, SC (Juror: J</w:t>
      </w:r>
      <w:r w:rsidR="00B05716">
        <w:rPr>
          <w:b/>
          <w:bCs/>
          <w:color w:val="1F2A37"/>
        </w:rPr>
        <w:t>.</w:t>
      </w:r>
      <w:r>
        <w:rPr>
          <w:b/>
          <w:bCs/>
          <w:color w:val="1F2A37"/>
        </w:rPr>
        <w:t xml:space="preserve"> Schlesinger)</w:t>
      </w:r>
      <w:r>
        <w:rPr>
          <w:color w:val="555555"/>
          <w:sz w:val="20"/>
          <w:szCs w:val="20"/>
        </w:rPr>
        <w:tab/>
        <w:t>2024</w:t>
      </w:r>
    </w:p>
    <w:p w14:paraId="36E11C40" w14:textId="4AF9A4B1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Contemporary Landscape Virtual Exhibition — S</w:t>
      </w:r>
      <w:r w:rsidR="00B05716">
        <w:rPr>
          <w:b/>
          <w:bCs/>
          <w:color w:val="1F2A37"/>
        </w:rPr>
        <w:t>E</w:t>
      </w:r>
      <w:r>
        <w:rPr>
          <w:b/>
          <w:bCs/>
          <w:color w:val="1F2A37"/>
        </w:rPr>
        <w:t xml:space="preserve"> Center for Photography, Greenville, SC (Juror: S</w:t>
      </w:r>
      <w:r w:rsidR="00B05716">
        <w:rPr>
          <w:b/>
          <w:bCs/>
          <w:color w:val="1F2A37"/>
        </w:rPr>
        <w:t>.</w:t>
      </w:r>
      <w:r>
        <w:rPr>
          <w:b/>
          <w:bCs/>
          <w:color w:val="1F2A37"/>
        </w:rPr>
        <w:t xml:space="preserve"> Johnson)</w:t>
      </w:r>
      <w:r>
        <w:rPr>
          <w:color w:val="555555"/>
          <w:sz w:val="20"/>
          <w:szCs w:val="20"/>
        </w:rPr>
        <w:tab/>
        <w:t>2023</w:t>
      </w:r>
    </w:p>
    <w:p w14:paraId="75058170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Motion &gt; Blur — Praxis Gallery, Minneapolis, MN</w:t>
      </w:r>
      <w:r>
        <w:rPr>
          <w:color w:val="555555"/>
          <w:sz w:val="20"/>
          <w:szCs w:val="20"/>
        </w:rPr>
        <w:tab/>
        <w:t>2022</w:t>
      </w:r>
    </w:p>
    <w:p w14:paraId="6F439CBF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Dynamic: Shadow &amp; Light — Black Box Gallery, Portland, OR</w:t>
      </w:r>
      <w:r>
        <w:rPr>
          <w:color w:val="555555"/>
          <w:sz w:val="20"/>
          <w:szCs w:val="20"/>
        </w:rPr>
        <w:tab/>
        <w:t>2022</w:t>
      </w:r>
    </w:p>
    <w:p w14:paraId="0FE13D5B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International Photography Competition — ViewPoint Gallery, Bedford, Nova Scotia, Canada</w:t>
      </w:r>
      <w:r>
        <w:rPr>
          <w:color w:val="555555"/>
          <w:sz w:val="20"/>
          <w:szCs w:val="20"/>
        </w:rPr>
        <w:tab/>
        <w:t>2022</w:t>
      </w:r>
    </w:p>
    <w:p w14:paraId="4EFB8A2C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Utopia, A State of Abstraction — UVU Art &amp; Design Gallery, Orem, UT</w:t>
      </w:r>
      <w:r>
        <w:rPr>
          <w:color w:val="555555"/>
          <w:sz w:val="20"/>
          <w:szCs w:val="20"/>
        </w:rPr>
        <w:tab/>
        <w:t>2022</w:t>
      </w:r>
    </w:p>
    <w:p w14:paraId="22F0AA14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Ontology — Covey Center for the Arts, Provo, UT</w:t>
      </w:r>
      <w:r>
        <w:rPr>
          <w:color w:val="555555"/>
          <w:sz w:val="20"/>
          <w:szCs w:val="20"/>
        </w:rPr>
        <w:tab/>
        <w:t>2021</w:t>
      </w:r>
    </w:p>
    <w:p w14:paraId="05B990EB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Unfettered — UVU Art &amp; Design Gallery, Orem, UT</w:t>
      </w:r>
      <w:r>
        <w:rPr>
          <w:color w:val="555555"/>
          <w:sz w:val="20"/>
          <w:szCs w:val="20"/>
        </w:rPr>
        <w:tab/>
        <w:t>2021</w:t>
      </w:r>
    </w:p>
    <w:p w14:paraId="3AF93E12" w14:textId="77777777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Hidden Voices — Woodbury Art Museum, Orem, UT</w:t>
      </w:r>
      <w:r>
        <w:rPr>
          <w:color w:val="555555"/>
          <w:sz w:val="20"/>
          <w:szCs w:val="20"/>
        </w:rPr>
        <w:tab/>
        <w:t>2020</w:t>
      </w:r>
    </w:p>
    <w:p w14:paraId="3EFA0907" w14:textId="5B3F7D85" w:rsidR="00B97ACD" w:rsidRDefault="00EB1172">
      <w:pPr>
        <w:tabs>
          <w:tab w:val="right" w:pos="9026"/>
        </w:tabs>
        <w:spacing w:before="100" w:after="10"/>
      </w:pPr>
      <w:r>
        <w:rPr>
          <w:b/>
          <w:bCs/>
          <w:color w:val="1F2A37"/>
        </w:rPr>
        <w:t>Fall Showcase — Covey Center for the Arts, Provo, UT</w:t>
      </w:r>
      <w:r>
        <w:rPr>
          <w:color w:val="555555"/>
          <w:sz w:val="20"/>
          <w:szCs w:val="20"/>
        </w:rPr>
        <w:tab/>
        <w:t>2020</w:t>
      </w:r>
    </w:p>
    <w:sectPr w:rsidR="00B97ACD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900"/>
    <w:multiLevelType w:val="hybridMultilevel"/>
    <w:tmpl w:val="F312AC10"/>
    <w:lvl w:ilvl="0" w:tplc="86841946">
      <w:start w:val="1"/>
      <w:numFmt w:val="bullet"/>
      <w:lvlText w:val="•"/>
      <w:lvlJc w:val="left"/>
      <w:pPr>
        <w:ind w:left="300" w:hanging="200"/>
      </w:pPr>
    </w:lvl>
    <w:lvl w:ilvl="1" w:tplc="DAF464D2">
      <w:numFmt w:val="decimal"/>
      <w:lvlText w:val=""/>
      <w:lvlJc w:val="left"/>
    </w:lvl>
    <w:lvl w:ilvl="2" w:tplc="51C2F1A8">
      <w:numFmt w:val="decimal"/>
      <w:lvlText w:val=""/>
      <w:lvlJc w:val="left"/>
    </w:lvl>
    <w:lvl w:ilvl="3" w:tplc="599C0F26">
      <w:numFmt w:val="decimal"/>
      <w:lvlText w:val=""/>
      <w:lvlJc w:val="left"/>
    </w:lvl>
    <w:lvl w:ilvl="4" w:tplc="79F08A76">
      <w:numFmt w:val="decimal"/>
      <w:lvlText w:val=""/>
      <w:lvlJc w:val="left"/>
    </w:lvl>
    <w:lvl w:ilvl="5" w:tplc="52FE5BA4">
      <w:numFmt w:val="decimal"/>
      <w:lvlText w:val=""/>
      <w:lvlJc w:val="left"/>
    </w:lvl>
    <w:lvl w:ilvl="6" w:tplc="F626DC56">
      <w:numFmt w:val="decimal"/>
      <w:lvlText w:val=""/>
      <w:lvlJc w:val="left"/>
    </w:lvl>
    <w:lvl w:ilvl="7" w:tplc="83E2E2F4">
      <w:numFmt w:val="decimal"/>
      <w:lvlText w:val=""/>
      <w:lvlJc w:val="left"/>
    </w:lvl>
    <w:lvl w:ilvl="8" w:tplc="26C6C9B8">
      <w:numFmt w:val="decimal"/>
      <w:lvlText w:val=""/>
      <w:lvlJc w:val="left"/>
    </w:lvl>
  </w:abstractNum>
  <w:abstractNum w:abstractNumId="1" w15:restartNumberingAfterBreak="0">
    <w:nsid w:val="511F5A31"/>
    <w:multiLevelType w:val="hybridMultilevel"/>
    <w:tmpl w:val="53F2FEC2"/>
    <w:lvl w:ilvl="0" w:tplc="DEB8D5E8">
      <w:start w:val="1"/>
      <w:numFmt w:val="bullet"/>
      <w:lvlText w:val="●"/>
      <w:lvlJc w:val="left"/>
      <w:pPr>
        <w:ind w:left="720" w:hanging="360"/>
      </w:pPr>
    </w:lvl>
    <w:lvl w:ilvl="1" w:tplc="C7AED080">
      <w:start w:val="1"/>
      <w:numFmt w:val="bullet"/>
      <w:lvlText w:val="○"/>
      <w:lvlJc w:val="left"/>
      <w:pPr>
        <w:ind w:left="1440" w:hanging="360"/>
      </w:pPr>
    </w:lvl>
    <w:lvl w:ilvl="2" w:tplc="689A3374">
      <w:start w:val="1"/>
      <w:numFmt w:val="bullet"/>
      <w:lvlText w:val="■"/>
      <w:lvlJc w:val="left"/>
      <w:pPr>
        <w:ind w:left="2160" w:hanging="360"/>
      </w:pPr>
    </w:lvl>
    <w:lvl w:ilvl="3" w:tplc="3E885B1C">
      <w:start w:val="1"/>
      <w:numFmt w:val="bullet"/>
      <w:lvlText w:val="●"/>
      <w:lvlJc w:val="left"/>
      <w:pPr>
        <w:ind w:left="2880" w:hanging="360"/>
      </w:pPr>
    </w:lvl>
    <w:lvl w:ilvl="4" w:tplc="9CECA302">
      <w:start w:val="1"/>
      <w:numFmt w:val="bullet"/>
      <w:lvlText w:val="○"/>
      <w:lvlJc w:val="left"/>
      <w:pPr>
        <w:ind w:left="3600" w:hanging="360"/>
      </w:pPr>
    </w:lvl>
    <w:lvl w:ilvl="5" w:tplc="27F2F97C">
      <w:start w:val="1"/>
      <w:numFmt w:val="bullet"/>
      <w:lvlText w:val="■"/>
      <w:lvlJc w:val="left"/>
      <w:pPr>
        <w:ind w:left="4320" w:hanging="360"/>
      </w:pPr>
    </w:lvl>
    <w:lvl w:ilvl="6" w:tplc="9AF4E770">
      <w:start w:val="1"/>
      <w:numFmt w:val="bullet"/>
      <w:lvlText w:val="●"/>
      <w:lvlJc w:val="left"/>
      <w:pPr>
        <w:ind w:left="5040" w:hanging="360"/>
      </w:pPr>
    </w:lvl>
    <w:lvl w:ilvl="7" w:tplc="5898363C">
      <w:start w:val="1"/>
      <w:numFmt w:val="bullet"/>
      <w:lvlText w:val="●"/>
      <w:lvlJc w:val="left"/>
      <w:pPr>
        <w:ind w:left="5760" w:hanging="360"/>
      </w:pPr>
    </w:lvl>
    <w:lvl w:ilvl="8" w:tplc="1D94426C">
      <w:start w:val="1"/>
      <w:numFmt w:val="bullet"/>
      <w:lvlText w:val="●"/>
      <w:lvlJc w:val="left"/>
      <w:pPr>
        <w:ind w:left="6480" w:hanging="360"/>
      </w:pPr>
    </w:lvl>
  </w:abstractNum>
  <w:num w:numId="1" w16cid:durableId="861168978">
    <w:abstractNumId w:val="1"/>
    <w:lvlOverride w:ilvl="0">
      <w:startOverride w:val="1"/>
    </w:lvlOverride>
  </w:num>
  <w:num w:numId="2" w16cid:durableId="19866194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ACD"/>
    <w:rsid w:val="001270B2"/>
    <w:rsid w:val="00270DD6"/>
    <w:rsid w:val="00273FA4"/>
    <w:rsid w:val="004A21C8"/>
    <w:rsid w:val="005A2227"/>
    <w:rsid w:val="005A432C"/>
    <w:rsid w:val="008168C9"/>
    <w:rsid w:val="00850482"/>
    <w:rsid w:val="0098177F"/>
    <w:rsid w:val="009A1B6F"/>
    <w:rsid w:val="009D5012"/>
    <w:rsid w:val="00A125D6"/>
    <w:rsid w:val="00B05716"/>
    <w:rsid w:val="00B97ACD"/>
    <w:rsid w:val="00CA1D29"/>
    <w:rsid w:val="00EB1172"/>
    <w:rsid w:val="00EB6FCB"/>
    <w:rsid w:val="00EC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0EFD1"/>
  <w15:docId w15:val="{1B1DDD82-0F66-4268-8AA4-20EB2BDC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22222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639</Words>
  <Characters>3975</Characters>
  <Application>Microsoft Office Word</Application>
  <DocSecurity>0</DocSecurity>
  <Lines>70</Lines>
  <Paragraphs>65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Tanner Frost</cp:lastModifiedBy>
  <cp:revision>15</cp:revision>
  <dcterms:created xsi:type="dcterms:W3CDTF">2026-07-01T01:31:00Z</dcterms:created>
  <dcterms:modified xsi:type="dcterms:W3CDTF">2026-07-01T22:48:00Z</dcterms:modified>
</cp:coreProperties>
</file>